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CD77" w14:textId="24C37863" w:rsidR="00F6230E" w:rsidRPr="003A759A" w:rsidRDefault="00F26062" w:rsidP="004920EF">
      <w:pPr>
        <w:pStyle w:val="Titre"/>
        <w:pBdr>
          <w:bottom w:val="none" w:sz="0" w:space="0" w:color="auto"/>
        </w:pBdr>
      </w:pPr>
      <w:r>
        <w:t>Fiche Synthè</w:t>
      </w:r>
      <w:r w:rsidRPr="003A759A">
        <w:t>se</w:t>
      </w:r>
      <w:r w:rsidR="00F6230E" w:rsidRPr="003A759A">
        <w:t>,  APPEL À projet</w:t>
      </w:r>
      <w:r w:rsidR="00F6230E" w:rsidRPr="003A759A">
        <w:rPr>
          <w:rFonts w:ascii="Calibri" w:hAnsi="Calibri" w:cs="Calibri"/>
        </w:rPr>
        <w:t> </w:t>
      </w:r>
      <w:r w:rsidR="00F6230E" w:rsidRPr="003A759A">
        <w:t>:</w:t>
      </w:r>
    </w:p>
    <w:p w14:paraId="2E522214" w14:textId="42687C7C" w:rsidR="00CE5109" w:rsidRPr="003A759A" w:rsidRDefault="0020660C" w:rsidP="00CE5109">
      <w:pPr>
        <w:pStyle w:val="Titre"/>
      </w:pPr>
      <w:r w:rsidRPr="003A759A">
        <w:rPr>
          <w:color w:val="auto"/>
          <w:sz w:val="24"/>
        </w:rPr>
        <w:t xml:space="preserve">Prends ta </w:t>
      </w:r>
      <w:r w:rsidR="00F26062" w:rsidRPr="003A759A">
        <w:rPr>
          <w:color w:val="auto"/>
          <w:sz w:val="24"/>
        </w:rPr>
        <w:t>planète</w:t>
      </w:r>
      <w:r w:rsidRPr="003A759A">
        <w:rPr>
          <w:color w:val="auto"/>
          <w:sz w:val="24"/>
        </w:rPr>
        <w:t xml:space="preserve"> en main</w:t>
      </w:r>
      <w:r w:rsidRPr="003A759A">
        <w:rPr>
          <w:rFonts w:ascii="Calibri" w:hAnsi="Calibri" w:cs="Calibri"/>
          <w:color w:val="auto"/>
          <w:sz w:val="24"/>
        </w:rPr>
        <w:t> </w:t>
      </w:r>
      <w:r w:rsidRPr="003A759A">
        <w:rPr>
          <w:color w:val="auto"/>
          <w:sz w:val="24"/>
        </w:rPr>
        <w:t>!</w:t>
      </w:r>
    </w:p>
    <w:p w14:paraId="1FF2168F" w14:textId="33100830" w:rsidR="00CC2ED5" w:rsidRPr="003A759A" w:rsidRDefault="00F6230E" w:rsidP="0089361B">
      <w:pPr>
        <w:spacing w:before="120" w:after="0"/>
        <w:jc w:val="both"/>
        <w:rPr>
          <w:sz w:val="8"/>
          <w:szCs w:val="8"/>
        </w:rPr>
      </w:pPr>
      <w:r w:rsidRPr="003A759A">
        <w:rPr>
          <w:rFonts w:ascii="Arial" w:hAnsi="Arial" w:cs="Arial"/>
          <w:b/>
          <w:color w:val="2F5496" w:themeColor="accent5" w:themeShade="BF"/>
          <w:szCs w:val="20"/>
        </w:rPr>
        <w:t>Porté par</w:t>
      </w:r>
      <w:r w:rsidRPr="003A759A">
        <w:rPr>
          <w:b/>
        </w:rPr>
        <w:t xml:space="preserve"> : </w:t>
      </w:r>
      <w:r w:rsidR="0020660C" w:rsidRPr="003A759A">
        <w:rPr>
          <w:b/>
        </w:rPr>
        <w:t>Office Franco-allemand pour la Jeunesse (OFAJ)</w:t>
      </w:r>
    </w:p>
    <w:p w14:paraId="255835C1" w14:textId="0916E977" w:rsidR="00F6230E" w:rsidRPr="003A759A" w:rsidRDefault="00F6230E" w:rsidP="0089361B">
      <w:pPr>
        <w:spacing w:before="120" w:after="120"/>
        <w:jc w:val="both"/>
        <w:rPr>
          <w:b/>
        </w:rPr>
      </w:pPr>
      <w:r w:rsidRPr="003A759A">
        <w:rPr>
          <w:rFonts w:ascii="Arial" w:hAnsi="Arial" w:cs="Arial"/>
          <w:b/>
          <w:color w:val="2F5496" w:themeColor="accent5" w:themeShade="BF"/>
          <w:szCs w:val="20"/>
        </w:rPr>
        <w:t>Date de clôture :</w:t>
      </w:r>
      <w:r w:rsidRPr="003A759A">
        <w:rPr>
          <w:b/>
        </w:rPr>
        <w:t xml:space="preserve"> </w:t>
      </w:r>
      <w:r w:rsidR="0020660C" w:rsidRPr="003A759A">
        <w:rPr>
          <w:b/>
        </w:rPr>
        <w:t>0</w:t>
      </w:r>
      <w:r w:rsidR="00BB7080" w:rsidRPr="003A759A">
        <w:rPr>
          <w:b/>
        </w:rPr>
        <w:t>1.12.2019</w:t>
      </w:r>
    </w:p>
    <w:p w14:paraId="4105DF99" w14:textId="30FF25F2" w:rsidR="008E664C" w:rsidRPr="003A759A" w:rsidRDefault="00BB7080" w:rsidP="0089361B">
      <w:pPr>
        <w:spacing w:after="120"/>
        <w:jc w:val="both"/>
        <w:rPr>
          <w:b/>
        </w:rPr>
      </w:pPr>
      <w:r w:rsidRPr="003A759A">
        <w:rPr>
          <w:rFonts w:ascii="Arial" w:hAnsi="Arial" w:cs="Arial"/>
          <w:b/>
          <w:color w:val="2F5496" w:themeColor="accent5" w:themeShade="BF"/>
          <w:szCs w:val="20"/>
        </w:rPr>
        <w:t>Description :</w:t>
      </w:r>
      <w:r w:rsidR="00F6230E" w:rsidRPr="003A759A">
        <w:rPr>
          <w:b/>
        </w:rPr>
        <w:t xml:space="preserve"> </w:t>
      </w:r>
    </w:p>
    <w:p w14:paraId="71B5C199" w14:textId="36F32A1D" w:rsidR="00CB200A" w:rsidRPr="003A759A" w:rsidRDefault="00CB200A" w:rsidP="00BB7080">
      <w:pPr>
        <w:spacing w:after="120"/>
        <w:jc w:val="both"/>
      </w:pPr>
      <w:r w:rsidRPr="003A759A">
        <w:t>S'il est un sujet qui anime les jeunes d'aujourd'hui, c'est le réchauffement climatique. Ils sont de plus en plus nombreux à s'engager pour la protection de l'environnement et à se mobiliser pour le développement durable. C’est dans ce cadre que l’OFAJ lance un appel à projet</w:t>
      </w:r>
      <w:r w:rsidR="00217847" w:rsidRPr="003A759A">
        <w:t xml:space="preserve"> pour soutenir des actions en lien avec la lutte contre le réchauffement climatique. </w:t>
      </w:r>
    </w:p>
    <w:p w14:paraId="30F66F8F" w14:textId="77777777" w:rsidR="005C6FE5" w:rsidRPr="003A759A" w:rsidRDefault="00531213" w:rsidP="005C6FE5">
      <w:pPr>
        <w:spacing w:after="120"/>
        <w:rPr>
          <w:rFonts w:ascii="Arial" w:hAnsi="Arial" w:cs="Arial"/>
          <w:b/>
          <w:color w:val="2F5496" w:themeColor="accent5" w:themeShade="BF"/>
          <w:szCs w:val="20"/>
        </w:rPr>
      </w:pPr>
      <w:r w:rsidRPr="003A759A">
        <w:rPr>
          <w:rFonts w:ascii="Arial" w:hAnsi="Arial" w:cs="Arial"/>
          <w:b/>
          <w:color w:val="2F5496" w:themeColor="accent5" w:themeShade="BF"/>
          <w:szCs w:val="20"/>
        </w:rPr>
        <w:t>Modalité</w:t>
      </w:r>
      <w:r w:rsidR="009D685E" w:rsidRPr="003A759A">
        <w:rPr>
          <w:rFonts w:ascii="Arial" w:hAnsi="Arial" w:cs="Arial"/>
          <w:b/>
          <w:color w:val="2F5496" w:themeColor="accent5" w:themeShade="BF"/>
          <w:szCs w:val="20"/>
        </w:rPr>
        <w:t>s</w:t>
      </w:r>
      <w:r w:rsidRPr="003A759A">
        <w:rPr>
          <w:rFonts w:ascii="Arial" w:hAnsi="Arial" w:cs="Arial"/>
          <w:b/>
          <w:color w:val="2F5496" w:themeColor="accent5" w:themeShade="BF"/>
          <w:szCs w:val="20"/>
        </w:rPr>
        <w:t xml:space="preserve"> et démarches :</w:t>
      </w:r>
    </w:p>
    <w:p w14:paraId="6DBC69F0" w14:textId="77777777" w:rsidR="005C6FE5" w:rsidRPr="003A759A" w:rsidRDefault="00053570" w:rsidP="005C6FE5">
      <w:pPr>
        <w:pStyle w:val="Paragraphedeliste"/>
        <w:numPr>
          <w:ilvl w:val="0"/>
          <w:numId w:val="36"/>
        </w:numPr>
        <w:spacing w:after="120"/>
        <w:jc w:val="both"/>
        <w:rPr>
          <w:rFonts w:ascii="Arial" w:hAnsi="Arial" w:cs="Arial"/>
          <w:b/>
          <w:color w:val="2F5496" w:themeColor="accent5" w:themeShade="BF"/>
        </w:rPr>
      </w:pPr>
      <w:r w:rsidRPr="003A759A">
        <w:t>Tout porteu</w:t>
      </w:r>
      <w:r w:rsidR="005C6FE5" w:rsidRPr="003A759A">
        <w:t xml:space="preserve">r de projet doit prendre contact avec sa centrale OFAJ avant de déposer sa candidature. Pour les fédérations de la Ligue, il s’agit du centre confédéral. </w:t>
      </w:r>
    </w:p>
    <w:p w14:paraId="1DC3802B" w14:textId="5C5078EF" w:rsidR="00D464CD" w:rsidRDefault="005C6FE5" w:rsidP="00D223F5">
      <w:pPr>
        <w:pStyle w:val="Paragraphedeliste"/>
        <w:spacing w:after="240"/>
        <w:jc w:val="both"/>
        <w:rPr>
          <w:rStyle w:val="Lienhypertexte"/>
          <w:rFonts w:cstheme="minorHAnsi"/>
        </w:rPr>
      </w:pPr>
      <w:r w:rsidRPr="003A759A">
        <w:t xml:space="preserve">Le contact est le suivant : </w:t>
      </w:r>
      <w:hyperlink r:id="rId8" w:history="1">
        <w:r w:rsidR="003A759A" w:rsidRPr="003A759A">
          <w:rPr>
            <w:rStyle w:val="Lienhypertexte"/>
            <w:rFonts w:cstheme="minorHAnsi"/>
          </w:rPr>
          <w:t>jmeyer@laligue.org</w:t>
        </w:r>
      </w:hyperlink>
    </w:p>
    <w:p w14:paraId="21B95B37" w14:textId="77777777" w:rsidR="00D223F5" w:rsidRPr="00316222" w:rsidRDefault="00D223F5" w:rsidP="00D223F5">
      <w:pPr>
        <w:pStyle w:val="Paragraphedeliste"/>
        <w:spacing w:after="0"/>
        <w:jc w:val="both"/>
        <w:rPr>
          <w:rFonts w:cstheme="minorHAnsi"/>
          <w:color w:val="0563C1" w:themeColor="hyperlink"/>
          <w:sz w:val="8"/>
          <w:szCs w:val="8"/>
          <w:u w:val="single"/>
        </w:rPr>
      </w:pPr>
    </w:p>
    <w:p w14:paraId="38217161" w14:textId="163C4896" w:rsidR="005C6FE5" w:rsidRPr="00D464CD" w:rsidRDefault="005C6FE5" w:rsidP="00D223F5">
      <w:pPr>
        <w:pStyle w:val="Paragraphedeliste"/>
        <w:numPr>
          <w:ilvl w:val="0"/>
          <w:numId w:val="36"/>
        </w:numPr>
        <w:spacing w:before="120" w:after="120"/>
        <w:jc w:val="both"/>
        <w:rPr>
          <w:rFonts w:ascii="Arial" w:hAnsi="Arial" w:cs="Arial"/>
          <w:b/>
          <w:color w:val="2F5496" w:themeColor="accent5" w:themeShade="BF"/>
        </w:rPr>
      </w:pPr>
      <w:r w:rsidRPr="00D464CD">
        <w:t>L</w:t>
      </w:r>
      <w:r w:rsidR="00D464CD" w:rsidRPr="00D464CD">
        <w:t xml:space="preserve">e porteur de projet doit ensuite déposer sa demande de subvention en ligne, en utilisant le formulaire ci-dessous : </w:t>
      </w:r>
    </w:p>
    <w:bookmarkStart w:id="0" w:name="_GoBack"/>
    <w:p w14:paraId="5BFF3741" w14:textId="7B08BB74" w:rsidR="00053570" w:rsidRDefault="000A0EDF" w:rsidP="00D464CD">
      <w:pPr>
        <w:spacing w:after="0"/>
        <w:jc w:val="center"/>
        <w:rPr>
          <w:sz w:val="20"/>
        </w:rPr>
      </w:pPr>
      <w:r>
        <w:rPr>
          <w:sz w:val="20"/>
        </w:rPr>
        <w:object w:dxaOrig="2040" w:dyaOrig="1320" w14:anchorId="051E0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46.5pt" o:ole="">
            <v:imagedata r:id="rId9" o:title=""/>
          </v:shape>
          <o:OLEObject Type="Embed" ProgID="AcroExch.Document.DC" ShapeID="_x0000_i1027" DrawAspect="Icon" ObjectID="_1632658604" r:id="rId10"/>
        </w:object>
      </w:r>
      <w:bookmarkEnd w:id="0"/>
    </w:p>
    <w:p w14:paraId="4B3E9688" w14:textId="77777777" w:rsidR="00D464CD" w:rsidRDefault="00D464CD" w:rsidP="00053570">
      <w:pPr>
        <w:spacing w:after="0"/>
        <w:rPr>
          <w:sz w:val="20"/>
        </w:rPr>
      </w:pPr>
    </w:p>
    <w:p w14:paraId="388F576A" w14:textId="2AE95A54" w:rsidR="00D464CD" w:rsidRPr="00053570" w:rsidRDefault="00D464CD" w:rsidP="00053570">
      <w:pPr>
        <w:spacing w:after="0"/>
        <w:rPr>
          <w:sz w:val="20"/>
        </w:rPr>
      </w:pPr>
      <w:r>
        <w:rPr>
          <w:sz w:val="20"/>
        </w:rPr>
        <w:t xml:space="preserve">                Nb : Pour envoyer la demande, appuyer sur « </w:t>
      </w:r>
      <w:r>
        <w:rPr>
          <w:i/>
          <w:sz w:val="20"/>
        </w:rPr>
        <w:t xml:space="preserve">Envoyer la demande » </w:t>
      </w:r>
      <w:r w:rsidRPr="00D464CD">
        <w:rPr>
          <w:sz w:val="20"/>
        </w:rPr>
        <w:t>à la fin du formulaire.</w:t>
      </w:r>
      <w:r>
        <w:rPr>
          <w:i/>
          <w:sz w:val="20"/>
        </w:rPr>
        <w:t xml:space="preserve"> </w:t>
      </w:r>
    </w:p>
    <w:p w14:paraId="28B905E9" w14:textId="77777777" w:rsidR="00053570" w:rsidRPr="00053570" w:rsidRDefault="00053570" w:rsidP="00053570">
      <w:pPr>
        <w:spacing w:after="0"/>
        <w:rPr>
          <w:sz w:val="20"/>
        </w:rPr>
      </w:pPr>
    </w:p>
    <w:p w14:paraId="3AC81EE1" w14:textId="36304653" w:rsidR="003A759A" w:rsidRDefault="00F6230E" w:rsidP="003A759A">
      <w:pPr>
        <w:spacing w:after="0"/>
        <w:rPr>
          <w:rFonts w:ascii="Arial" w:hAnsi="Arial" w:cs="Arial"/>
          <w:b/>
          <w:color w:val="2F5496" w:themeColor="accent5" w:themeShade="BF"/>
          <w:szCs w:val="20"/>
        </w:rPr>
      </w:pPr>
      <w:r w:rsidRPr="0044639F">
        <w:rPr>
          <w:rFonts w:ascii="Arial" w:hAnsi="Arial" w:cs="Arial"/>
          <w:b/>
          <w:color w:val="2F5496" w:themeColor="accent5" w:themeShade="BF"/>
          <w:szCs w:val="20"/>
        </w:rPr>
        <w:t xml:space="preserve">Critères d’éligibilité : </w:t>
      </w:r>
    </w:p>
    <w:p w14:paraId="7506B0A5" w14:textId="77777777" w:rsidR="003A759A" w:rsidRPr="003A759A" w:rsidRDefault="003A759A" w:rsidP="003A759A">
      <w:pPr>
        <w:spacing w:after="0"/>
        <w:rPr>
          <w:rFonts w:ascii="Arial" w:hAnsi="Arial" w:cs="Arial"/>
          <w:b/>
          <w:color w:val="2F5496" w:themeColor="accent5" w:themeShade="BF"/>
          <w:szCs w:val="20"/>
        </w:rPr>
      </w:pPr>
    </w:p>
    <w:p w14:paraId="2A5578DA" w14:textId="0ED8BB31" w:rsidR="003A759A" w:rsidRPr="003A759A" w:rsidRDefault="003A759A" w:rsidP="003A759A">
      <w:pPr>
        <w:pStyle w:val="Paragraphedeliste"/>
        <w:numPr>
          <w:ilvl w:val="0"/>
          <w:numId w:val="37"/>
        </w:numPr>
        <w:spacing w:after="120"/>
        <w:rPr>
          <w:rFonts w:cstheme="minorHAnsi"/>
          <w:szCs w:val="20"/>
          <w:u w:val="single"/>
        </w:rPr>
      </w:pPr>
      <w:r w:rsidRPr="003A759A">
        <w:rPr>
          <w:rFonts w:cstheme="minorHAnsi"/>
          <w:szCs w:val="20"/>
          <w:u w:val="single"/>
        </w:rPr>
        <w:t>Calendrier du projet </w:t>
      </w:r>
      <w:r w:rsidRPr="003A759A">
        <w:rPr>
          <w:rFonts w:cstheme="minorHAnsi"/>
        </w:rPr>
        <w:t xml:space="preserve">: </w:t>
      </w:r>
      <w:r>
        <w:t xml:space="preserve">les projets devront </w:t>
      </w:r>
      <w:r w:rsidRPr="003A759A">
        <w:t xml:space="preserve">se dérouler entre </w:t>
      </w:r>
      <w:r w:rsidRPr="00D464CD">
        <w:rPr>
          <w:b/>
        </w:rPr>
        <w:t>le 1</w:t>
      </w:r>
      <w:r w:rsidRPr="00D464CD">
        <w:rPr>
          <w:b/>
          <w:vertAlign w:val="superscript"/>
        </w:rPr>
        <w:t>er</w:t>
      </w:r>
      <w:r w:rsidRPr="00D464CD">
        <w:rPr>
          <w:b/>
        </w:rPr>
        <w:t xml:space="preserve"> février et 15 décembre 2020</w:t>
      </w:r>
      <w:r w:rsidRPr="003A759A">
        <w:t>.</w:t>
      </w:r>
    </w:p>
    <w:p w14:paraId="71ADBFB4" w14:textId="3B0B44B4" w:rsidR="008B7FE2" w:rsidRPr="00D223F5" w:rsidRDefault="008B7FE2" w:rsidP="00D223F5">
      <w:pPr>
        <w:numPr>
          <w:ilvl w:val="0"/>
          <w:numId w:val="37"/>
        </w:numPr>
        <w:spacing w:after="120" w:line="240" w:lineRule="auto"/>
        <w:jc w:val="both"/>
        <w:rPr>
          <w:rFonts w:eastAsia="Times New Roman" w:cstheme="minorHAnsi"/>
          <w:lang w:eastAsia="fr-FR"/>
        </w:rPr>
      </w:pPr>
      <w:r w:rsidRPr="003A759A">
        <w:rPr>
          <w:rFonts w:cstheme="minorHAnsi"/>
          <w:u w:val="single"/>
        </w:rPr>
        <w:t>Porteurs de projet :</w:t>
      </w:r>
      <w:r w:rsidRPr="003A759A">
        <w:rPr>
          <w:rFonts w:cstheme="minorHAnsi"/>
          <w:b/>
        </w:rPr>
        <w:t xml:space="preserve">  </w:t>
      </w:r>
      <w:r w:rsidRPr="003A759A">
        <w:rPr>
          <w:rFonts w:eastAsia="Times New Roman" w:cstheme="minorHAnsi"/>
          <w:lang w:eastAsia="fr-FR"/>
        </w:rPr>
        <w:t>des institutions, des associations de jeunes, des organisations et associations de l'éducation de la jeunesse et des adultes, de la culture, du sport, de l'économie, des médias, des établissements scolaires et de l'enseignement supérieur et de la formation, des comités partenaires ou des collectivités territoriales</w:t>
      </w:r>
      <w:r w:rsidRPr="003A759A">
        <w:rPr>
          <w:rFonts w:eastAsia="Times New Roman" w:cstheme="minorHAnsi"/>
          <w:b/>
          <w:u w:val="single"/>
          <w:lang w:eastAsia="fr-FR"/>
        </w:rPr>
        <w:t> ou</w:t>
      </w:r>
      <w:r w:rsidRPr="003A759A">
        <w:rPr>
          <w:rFonts w:eastAsia="Times New Roman" w:cstheme="minorHAnsi"/>
          <w:lang w:eastAsia="fr-FR"/>
        </w:rPr>
        <w:t xml:space="preserve"> </w:t>
      </w:r>
      <w:r w:rsidRPr="008B7FE2">
        <w:rPr>
          <w:rFonts w:eastAsia="Times New Roman" w:cstheme="minorHAnsi"/>
          <w:lang w:eastAsia="fr-FR"/>
        </w:rPr>
        <w:t>des jeunes à partir de 18 ans en tant qu’individuels.</w:t>
      </w:r>
    </w:p>
    <w:p w14:paraId="3B0602DD" w14:textId="77777777" w:rsidR="008B7FE2" w:rsidRPr="003A759A" w:rsidRDefault="008B7FE2" w:rsidP="008B7FE2">
      <w:pPr>
        <w:spacing w:after="0" w:line="240" w:lineRule="auto"/>
        <w:ind w:left="360"/>
        <w:jc w:val="both"/>
        <w:rPr>
          <w:rFonts w:eastAsia="Times New Roman" w:cstheme="minorHAnsi"/>
          <w:sz w:val="4"/>
          <w:szCs w:val="4"/>
          <w:lang w:eastAsia="fr-FR"/>
        </w:rPr>
      </w:pPr>
    </w:p>
    <w:p w14:paraId="4CBF9A7E" w14:textId="77777777" w:rsidR="003A759A" w:rsidRPr="003A759A" w:rsidRDefault="008B7FE2" w:rsidP="008B7FE2">
      <w:pPr>
        <w:numPr>
          <w:ilvl w:val="0"/>
          <w:numId w:val="37"/>
        </w:numPr>
        <w:spacing w:after="0" w:line="240" w:lineRule="auto"/>
        <w:jc w:val="both"/>
        <w:rPr>
          <w:rFonts w:eastAsia="Times New Roman" w:cstheme="minorHAnsi"/>
          <w:lang w:eastAsia="fr-FR"/>
        </w:rPr>
      </w:pPr>
      <w:r w:rsidRPr="003A759A">
        <w:rPr>
          <w:rFonts w:cstheme="minorHAnsi"/>
          <w:u w:val="single"/>
        </w:rPr>
        <w:t>Types de projets éligibles :</w:t>
      </w:r>
      <w:r w:rsidRPr="003A759A">
        <w:t xml:space="preserve"> </w:t>
      </w:r>
      <w:r w:rsidR="003A759A" w:rsidRPr="003A759A">
        <w:rPr>
          <w:rFonts w:eastAsia="Times New Roman" w:cstheme="minorHAnsi"/>
          <w:lang w:eastAsia="fr-FR"/>
        </w:rPr>
        <w:t>le contenu des projets devra porter sur le réchauffement climatique, le développement durable et les jeunes.</w:t>
      </w:r>
    </w:p>
    <w:p w14:paraId="5747246E" w14:textId="3A5777B8" w:rsidR="003A759A" w:rsidRPr="00D223F5" w:rsidRDefault="003A759A" w:rsidP="00D223F5">
      <w:pPr>
        <w:spacing w:after="120" w:line="240" w:lineRule="auto"/>
        <w:ind w:left="360"/>
        <w:jc w:val="both"/>
        <w:rPr>
          <w:rFonts w:eastAsia="Times New Roman" w:cstheme="minorHAnsi"/>
          <w:highlight w:val="yellow"/>
          <w:lang w:eastAsia="fr-FR"/>
        </w:rPr>
      </w:pPr>
      <w:r w:rsidRPr="003A759A">
        <w:t>L</w:t>
      </w:r>
      <w:r w:rsidR="008B7FE2" w:rsidRPr="003A759A">
        <w:t>es formats et les contenus des projets sont libres. Il peut par exemple s'agir de conférences, de séminaires, d'activités culturelles ou d'un échange de jeunes. Les projets doivent présenter des actions innovantes pour protéger</w:t>
      </w:r>
      <w:r w:rsidR="008B7FE2">
        <w:t xml:space="preserve"> l'environnement au niveau local, régional et européen.</w:t>
      </w:r>
    </w:p>
    <w:p w14:paraId="5F4D74F6" w14:textId="01D4232F" w:rsidR="003A759A" w:rsidRPr="003A759A" w:rsidRDefault="003A759A" w:rsidP="003A759A">
      <w:pPr>
        <w:pStyle w:val="Paragraphedeliste"/>
        <w:numPr>
          <w:ilvl w:val="0"/>
          <w:numId w:val="37"/>
        </w:numPr>
        <w:spacing w:after="0" w:line="240" w:lineRule="auto"/>
        <w:jc w:val="both"/>
        <w:rPr>
          <w:rFonts w:eastAsia="Times New Roman" w:cstheme="minorHAnsi"/>
          <w:u w:val="single"/>
          <w:lang w:eastAsia="fr-FR"/>
        </w:rPr>
      </w:pPr>
      <w:r w:rsidRPr="003A759A">
        <w:rPr>
          <w:rFonts w:eastAsia="Times New Roman" w:cstheme="minorHAnsi"/>
          <w:u w:val="single"/>
          <w:lang w:eastAsia="fr-FR"/>
        </w:rPr>
        <w:t xml:space="preserve">Autres : </w:t>
      </w:r>
    </w:p>
    <w:p w14:paraId="398CFBE0" w14:textId="5A9FD749" w:rsidR="003A759A" w:rsidRDefault="003A759A" w:rsidP="003A759A">
      <w:pPr>
        <w:pStyle w:val="Paragraphedeliste"/>
        <w:numPr>
          <w:ilvl w:val="0"/>
          <w:numId w:val="39"/>
        </w:numPr>
        <w:spacing w:after="0" w:line="240" w:lineRule="auto"/>
        <w:jc w:val="both"/>
        <w:rPr>
          <w:rFonts w:eastAsia="Times New Roman" w:cstheme="minorHAnsi"/>
          <w:lang w:eastAsia="fr-FR"/>
        </w:rPr>
      </w:pPr>
      <w:r w:rsidRPr="003A759A">
        <w:rPr>
          <w:rFonts w:eastAsia="Times New Roman" w:cstheme="minorHAnsi"/>
          <w:lang w:eastAsia="fr-FR"/>
        </w:rPr>
        <w:t xml:space="preserve">La préparation et la réalisation du projet devront être aussi respectueuses du climat que possible et s'intégrer dans le projet. L'aspect « lutte contre le réchauffement climatique » devra par exemple être pris en compte lors du choix des options de transport, d'hébergement ou de repas. </w:t>
      </w:r>
    </w:p>
    <w:p w14:paraId="5E8B6302" w14:textId="77777777" w:rsidR="003A759A" w:rsidRPr="003A759A" w:rsidRDefault="003A759A" w:rsidP="003A759A">
      <w:pPr>
        <w:pStyle w:val="Paragraphedeliste"/>
        <w:spacing w:after="0" w:line="240" w:lineRule="auto"/>
        <w:ind w:left="770"/>
        <w:jc w:val="both"/>
        <w:rPr>
          <w:rFonts w:eastAsia="Times New Roman" w:cstheme="minorHAnsi"/>
          <w:sz w:val="8"/>
          <w:szCs w:val="8"/>
          <w:lang w:eastAsia="fr-FR"/>
        </w:rPr>
      </w:pPr>
    </w:p>
    <w:p w14:paraId="68BA22D0" w14:textId="422A8509" w:rsidR="003A759A" w:rsidRDefault="003A759A" w:rsidP="003A759A">
      <w:pPr>
        <w:pStyle w:val="Paragraphedeliste"/>
        <w:numPr>
          <w:ilvl w:val="0"/>
          <w:numId w:val="39"/>
        </w:numPr>
        <w:spacing w:after="0" w:line="240" w:lineRule="auto"/>
        <w:jc w:val="both"/>
        <w:rPr>
          <w:rFonts w:eastAsia="Times New Roman" w:cstheme="minorHAnsi"/>
          <w:lang w:eastAsia="fr-FR"/>
        </w:rPr>
      </w:pPr>
      <w:r w:rsidRPr="003A759A">
        <w:rPr>
          <w:rFonts w:eastAsia="Times New Roman" w:cstheme="minorHAnsi"/>
          <w:lang w:eastAsia="fr-FR"/>
        </w:rPr>
        <w:t>Les projets devront proposer de nouvelles approches et méthodes et encourager la créativité des participantes et participants.</w:t>
      </w:r>
    </w:p>
    <w:p w14:paraId="24621D58" w14:textId="77777777" w:rsidR="003A759A" w:rsidRPr="003A759A" w:rsidRDefault="003A759A" w:rsidP="003A759A">
      <w:pPr>
        <w:spacing w:after="0" w:line="240" w:lineRule="auto"/>
        <w:jc w:val="both"/>
        <w:rPr>
          <w:rFonts w:eastAsia="Times New Roman" w:cstheme="minorHAnsi"/>
          <w:sz w:val="8"/>
          <w:szCs w:val="8"/>
          <w:lang w:eastAsia="fr-FR"/>
        </w:rPr>
      </w:pPr>
    </w:p>
    <w:p w14:paraId="47D6841E" w14:textId="32267511" w:rsidR="003A759A" w:rsidRDefault="003A759A" w:rsidP="003A759A">
      <w:pPr>
        <w:pStyle w:val="Paragraphedeliste"/>
        <w:numPr>
          <w:ilvl w:val="0"/>
          <w:numId w:val="39"/>
        </w:numPr>
        <w:spacing w:after="0" w:line="240" w:lineRule="auto"/>
        <w:jc w:val="both"/>
        <w:rPr>
          <w:rFonts w:eastAsia="Times New Roman" w:cstheme="minorHAnsi"/>
          <w:lang w:eastAsia="fr-FR"/>
        </w:rPr>
      </w:pPr>
      <w:r w:rsidRPr="003A759A">
        <w:rPr>
          <w:rFonts w:eastAsia="Times New Roman" w:cstheme="minorHAnsi"/>
          <w:lang w:eastAsia="fr-FR"/>
        </w:rPr>
        <w:t>Les jeunes devront être activement impliqués dans la préparation et la réalisation des projets.</w:t>
      </w:r>
    </w:p>
    <w:p w14:paraId="5C7F1EF7" w14:textId="77777777" w:rsidR="003A759A" w:rsidRPr="003A759A" w:rsidRDefault="003A759A" w:rsidP="003A759A">
      <w:pPr>
        <w:spacing w:after="0" w:line="240" w:lineRule="auto"/>
        <w:jc w:val="both"/>
        <w:rPr>
          <w:rFonts w:eastAsia="Times New Roman" w:cstheme="minorHAnsi"/>
          <w:sz w:val="8"/>
          <w:szCs w:val="8"/>
          <w:lang w:eastAsia="fr-FR"/>
        </w:rPr>
      </w:pPr>
    </w:p>
    <w:p w14:paraId="55FB6BF3" w14:textId="2AC59D38" w:rsidR="008B7FE2" w:rsidRPr="003A759A" w:rsidRDefault="003A759A" w:rsidP="003A759A">
      <w:pPr>
        <w:pStyle w:val="Paragraphedeliste"/>
        <w:numPr>
          <w:ilvl w:val="0"/>
          <w:numId w:val="39"/>
        </w:numPr>
        <w:spacing w:after="0" w:line="240" w:lineRule="auto"/>
        <w:jc w:val="both"/>
        <w:rPr>
          <w:rFonts w:eastAsia="Times New Roman" w:cstheme="minorHAnsi"/>
          <w:lang w:eastAsia="fr-FR"/>
        </w:rPr>
      </w:pPr>
      <w:r w:rsidRPr="003A759A">
        <w:rPr>
          <w:rFonts w:eastAsia="Times New Roman" w:cstheme="minorHAnsi"/>
          <w:lang w:eastAsia="fr-FR"/>
        </w:rPr>
        <w:lastRenderedPageBreak/>
        <w:t xml:space="preserve">Le projet devra produire des effets au-delà du cercle des participantes et participants. Il devra produire un résultat concret tel qu’une vidéo, une exposition ou une représentation publique.  </w:t>
      </w:r>
    </w:p>
    <w:p w14:paraId="53EF4CE8" w14:textId="77777777" w:rsidR="003A759A" w:rsidRDefault="003A759A" w:rsidP="005C6FE5">
      <w:pPr>
        <w:spacing w:after="0"/>
        <w:rPr>
          <w:sz w:val="20"/>
        </w:rPr>
      </w:pPr>
    </w:p>
    <w:p w14:paraId="7A2D4801" w14:textId="3651BB43" w:rsidR="003A759A" w:rsidRDefault="00F6230E" w:rsidP="007A7511">
      <w:pPr>
        <w:spacing w:after="0"/>
        <w:rPr>
          <w:rFonts w:ascii="Arial" w:hAnsi="Arial" w:cs="Arial"/>
          <w:b/>
          <w:color w:val="2F5496" w:themeColor="accent5" w:themeShade="BF"/>
          <w:szCs w:val="20"/>
        </w:rPr>
      </w:pPr>
      <w:r w:rsidRPr="00963CC0">
        <w:rPr>
          <w:rFonts w:ascii="Arial" w:hAnsi="Arial" w:cs="Arial"/>
          <w:b/>
          <w:color w:val="2F5496" w:themeColor="accent5" w:themeShade="BF"/>
          <w:szCs w:val="20"/>
        </w:rPr>
        <w:t xml:space="preserve">Financements et/ou ingénierie : </w:t>
      </w:r>
    </w:p>
    <w:p w14:paraId="60F9333B" w14:textId="61707800" w:rsidR="00D464CD" w:rsidRDefault="00053570" w:rsidP="00D464CD">
      <w:pPr>
        <w:pStyle w:val="NormalWeb"/>
        <w:numPr>
          <w:ilvl w:val="0"/>
          <w:numId w:val="37"/>
        </w:numPr>
        <w:spacing w:after="0" w:afterAutospacing="0"/>
        <w:jc w:val="both"/>
        <w:rPr>
          <w:rFonts w:asciiTheme="minorHAnsi" w:hAnsiTheme="minorHAnsi" w:cstheme="minorHAnsi"/>
          <w:sz w:val="22"/>
          <w:szCs w:val="22"/>
        </w:rPr>
      </w:pPr>
      <w:r w:rsidRPr="00D464CD">
        <w:rPr>
          <w:rFonts w:asciiTheme="minorHAnsi" w:hAnsiTheme="minorHAnsi" w:cstheme="minorHAnsi"/>
          <w:sz w:val="22"/>
          <w:szCs w:val="22"/>
          <w:u w:val="single"/>
        </w:rPr>
        <w:t>T</w:t>
      </w:r>
      <w:r w:rsidR="00EB5675" w:rsidRPr="00D464CD">
        <w:rPr>
          <w:rFonts w:asciiTheme="minorHAnsi" w:hAnsiTheme="minorHAnsi" w:cstheme="minorHAnsi"/>
          <w:sz w:val="22"/>
          <w:szCs w:val="22"/>
          <w:u w:val="single"/>
        </w:rPr>
        <w:t>aux de subvention maximal</w:t>
      </w:r>
      <w:r w:rsidRPr="00D464CD">
        <w:rPr>
          <w:rFonts w:asciiTheme="minorHAnsi" w:hAnsiTheme="minorHAnsi" w:cstheme="minorHAnsi"/>
          <w:sz w:val="22"/>
          <w:szCs w:val="22"/>
          <w:u w:val="single"/>
        </w:rPr>
        <w:t> :</w:t>
      </w:r>
      <w:r w:rsidRPr="00D464CD">
        <w:rPr>
          <w:rFonts w:asciiTheme="minorHAnsi" w:hAnsiTheme="minorHAnsi" w:cstheme="minorHAnsi"/>
          <w:sz w:val="22"/>
          <w:szCs w:val="22"/>
        </w:rPr>
        <w:t xml:space="preserve"> </w:t>
      </w:r>
      <w:r w:rsidR="00EB5675" w:rsidRPr="00D464CD">
        <w:rPr>
          <w:rFonts w:asciiTheme="minorHAnsi" w:hAnsiTheme="minorHAnsi" w:cstheme="minorHAnsi"/>
          <w:sz w:val="22"/>
          <w:szCs w:val="22"/>
        </w:rPr>
        <w:t>14 000€</w:t>
      </w:r>
      <w:r w:rsidR="00D464CD" w:rsidRPr="00D464CD">
        <w:rPr>
          <w:rFonts w:asciiTheme="minorHAnsi" w:hAnsiTheme="minorHAnsi" w:cstheme="minorHAnsi"/>
          <w:sz w:val="22"/>
          <w:szCs w:val="22"/>
        </w:rPr>
        <w:t xml:space="preserve">/ projet. Les projets sont financés sur une base forfaitaire. Le montant de la subvention est déterminé en fonction du plan de financement soumis et des fonds disponibles. </w:t>
      </w:r>
    </w:p>
    <w:p w14:paraId="32B89103" w14:textId="77777777" w:rsidR="00D464CD" w:rsidRPr="00D464CD" w:rsidRDefault="00D464CD" w:rsidP="00D464CD">
      <w:pPr>
        <w:pStyle w:val="NormalWeb"/>
        <w:spacing w:after="0" w:afterAutospacing="0"/>
        <w:ind w:left="360"/>
        <w:jc w:val="both"/>
        <w:rPr>
          <w:rFonts w:asciiTheme="minorHAnsi" w:hAnsiTheme="minorHAnsi" w:cstheme="minorHAnsi"/>
          <w:sz w:val="2"/>
          <w:szCs w:val="2"/>
        </w:rPr>
      </w:pPr>
    </w:p>
    <w:p w14:paraId="5DEAA0EA" w14:textId="18D0AAEA" w:rsidR="0089361B" w:rsidRPr="00D464CD" w:rsidRDefault="003A759A" w:rsidP="00D464CD">
      <w:pPr>
        <w:pStyle w:val="Paragraphedeliste"/>
        <w:numPr>
          <w:ilvl w:val="0"/>
          <w:numId w:val="37"/>
        </w:numPr>
        <w:spacing w:after="120"/>
        <w:jc w:val="both"/>
        <w:rPr>
          <w:rFonts w:cstheme="minorHAnsi"/>
        </w:rPr>
      </w:pPr>
      <w:r w:rsidRPr="00D464CD">
        <w:rPr>
          <w:rFonts w:cstheme="minorHAnsi"/>
          <w:u w:val="single"/>
        </w:rPr>
        <w:t>Dépenses éligibles :</w:t>
      </w:r>
      <w:r w:rsidRPr="00D464CD">
        <w:rPr>
          <w:rFonts w:cstheme="minorHAnsi"/>
        </w:rPr>
        <w:t xml:space="preserve"> </w:t>
      </w:r>
      <w:r w:rsidR="0089361B" w:rsidRPr="00D464CD">
        <w:rPr>
          <w:rFonts w:cstheme="minorHAnsi"/>
        </w:rPr>
        <w:t xml:space="preserve">Tout frais en relation avec la réalisation du projet est éligible aux subventions. </w:t>
      </w:r>
    </w:p>
    <w:p w14:paraId="359BEFA4" w14:textId="77777777" w:rsidR="003A759A" w:rsidRDefault="003A759A" w:rsidP="003A759A">
      <w:pPr>
        <w:spacing w:after="0"/>
        <w:rPr>
          <w:sz w:val="20"/>
        </w:rPr>
      </w:pPr>
    </w:p>
    <w:p w14:paraId="3A4543DD" w14:textId="20E131C3" w:rsidR="003A759A" w:rsidRDefault="003A759A" w:rsidP="003A759A">
      <w:pPr>
        <w:spacing w:after="0"/>
        <w:rPr>
          <w:rFonts w:ascii="Arial" w:hAnsi="Arial" w:cs="Arial"/>
          <w:b/>
          <w:color w:val="2F5496" w:themeColor="accent5" w:themeShade="BF"/>
          <w:szCs w:val="20"/>
        </w:rPr>
      </w:pPr>
      <w:r>
        <w:rPr>
          <w:rFonts w:ascii="Arial" w:hAnsi="Arial" w:cs="Arial"/>
          <w:b/>
          <w:color w:val="2F5496" w:themeColor="accent5" w:themeShade="BF"/>
          <w:szCs w:val="20"/>
        </w:rPr>
        <w:t xml:space="preserve">Informations complémentaires : </w:t>
      </w:r>
    </w:p>
    <w:p w14:paraId="192DCE42" w14:textId="77777777" w:rsidR="003A759A" w:rsidRDefault="003A759A" w:rsidP="003A759A">
      <w:pPr>
        <w:spacing w:after="0"/>
        <w:rPr>
          <w:rFonts w:ascii="Arial" w:hAnsi="Arial" w:cs="Arial"/>
          <w:b/>
          <w:color w:val="2F5496" w:themeColor="accent5" w:themeShade="BF"/>
          <w:szCs w:val="20"/>
        </w:rPr>
      </w:pPr>
    </w:p>
    <w:p w14:paraId="26844D4B" w14:textId="5C5D66D5" w:rsidR="00EB5675" w:rsidRPr="00D464CD" w:rsidRDefault="00EB5675" w:rsidP="00EB5675">
      <w:pPr>
        <w:spacing w:after="0"/>
        <w:jc w:val="both"/>
        <w:rPr>
          <w:rFonts w:cstheme="minorHAnsi"/>
          <w:u w:val="single"/>
        </w:rPr>
      </w:pPr>
      <w:r w:rsidRPr="00D464CD">
        <w:rPr>
          <w:rFonts w:cstheme="minorHAnsi"/>
          <w:u w:val="single"/>
        </w:rPr>
        <w:t>Contact (Ligue de l’Enseignement) :</w:t>
      </w:r>
    </w:p>
    <w:p w14:paraId="53C6C4C0" w14:textId="65841C99" w:rsidR="00EB5675" w:rsidRPr="00D464CD" w:rsidRDefault="00EB5675" w:rsidP="00EB5675">
      <w:pPr>
        <w:spacing w:after="0"/>
        <w:jc w:val="both"/>
        <w:rPr>
          <w:rFonts w:cstheme="minorHAnsi"/>
        </w:rPr>
      </w:pPr>
      <w:r w:rsidRPr="00D464CD">
        <w:rPr>
          <w:rFonts w:cstheme="minorHAnsi"/>
        </w:rPr>
        <w:t>Julien Meyer</w:t>
      </w:r>
    </w:p>
    <w:p w14:paraId="1E0877D8" w14:textId="51B44D51" w:rsidR="00EB5675" w:rsidRPr="00D464CD" w:rsidRDefault="00EB5675" w:rsidP="00EB5675">
      <w:pPr>
        <w:spacing w:after="0"/>
        <w:jc w:val="both"/>
        <w:rPr>
          <w:rFonts w:cstheme="minorHAnsi"/>
        </w:rPr>
      </w:pPr>
      <w:r w:rsidRPr="00D464CD">
        <w:rPr>
          <w:rFonts w:cstheme="minorHAnsi"/>
        </w:rPr>
        <w:t>Tel.: +33 1 43 58 97 96</w:t>
      </w:r>
    </w:p>
    <w:p w14:paraId="4ACE9821" w14:textId="613068B5" w:rsidR="00922F81" w:rsidRPr="00D464CD" w:rsidRDefault="00EB5675" w:rsidP="00EB5675">
      <w:pPr>
        <w:spacing w:after="0"/>
        <w:jc w:val="both"/>
        <w:rPr>
          <w:rFonts w:cstheme="minorHAnsi"/>
        </w:rPr>
      </w:pPr>
      <w:r w:rsidRPr="00D464CD">
        <w:rPr>
          <w:rFonts w:cstheme="minorHAnsi"/>
        </w:rPr>
        <w:t xml:space="preserve">Mail : </w:t>
      </w:r>
      <w:hyperlink r:id="rId11" w:history="1">
        <w:r w:rsidRPr="00D464CD">
          <w:rPr>
            <w:rStyle w:val="Lienhypertexte"/>
            <w:rFonts w:cstheme="minorHAnsi"/>
          </w:rPr>
          <w:t>jmeyer@laligue.org</w:t>
        </w:r>
      </w:hyperlink>
    </w:p>
    <w:p w14:paraId="0C339C2D" w14:textId="77777777" w:rsidR="00EB5675" w:rsidRPr="0089361B" w:rsidRDefault="00EB5675" w:rsidP="00EB5675">
      <w:pPr>
        <w:spacing w:after="0"/>
        <w:jc w:val="both"/>
        <w:rPr>
          <w:rFonts w:cstheme="minorHAnsi"/>
          <w:sz w:val="20"/>
          <w:szCs w:val="20"/>
        </w:rPr>
      </w:pPr>
    </w:p>
    <w:p w14:paraId="0A1A0B4E" w14:textId="3A5D51DB" w:rsidR="00591EDB" w:rsidRPr="00BB7080" w:rsidRDefault="00591EDB" w:rsidP="00BB7080">
      <w:pPr>
        <w:spacing w:after="0"/>
        <w:jc w:val="both"/>
        <w:rPr>
          <w:rFonts w:cstheme="minorHAnsi"/>
          <w:sz w:val="20"/>
          <w:szCs w:val="20"/>
        </w:rPr>
      </w:pPr>
    </w:p>
    <w:sectPr w:rsidR="00591EDB" w:rsidRPr="00BB7080" w:rsidSect="005D4191">
      <w:headerReference w:type="default" r:id="rId12"/>
      <w:footerReference w:type="default" r:id="rId13"/>
      <w:pgSz w:w="11906" w:h="16838"/>
      <w:pgMar w:top="19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7A4C" w14:textId="77777777" w:rsidR="00843D81" w:rsidRDefault="00843D81" w:rsidP="00F6230E">
      <w:pPr>
        <w:spacing w:after="0" w:line="240" w:lineRule="auto"/>
      </w:pPr>
      <w:r>
        <w:separator/>
      </w:r>
    </w:p>
  </w:endnote>
  <w:endnote w:type="continuationSeparator" w:id="0">
    <w:p w14:paraId="1999C8A8" w14:textId="77777777" w:rsidR="00843D81" w:rsidRDefault="00843D81" w:rsidP="00F6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phaLigue">
    <w:panose1 w:val="02000503050000020004"/>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01414"/>
      <w:docPartObj>
        <w:docPartGallery w:val="Page Numbers (Bottom of Page)"/>
        <w:docPartUnique/>
      </w:docPartObj>
    </w:sdtPr>
    <w:sdtEndPr/>
    <w:sdtContent>
      <w:p w14:paraId="02154193" w14:textId="5653127D" w:rsidR="00D360B4" w:rsidRDefault="00D360B4">
        <w:pPr>
          <w:pStyle w:val="Pieddepage"/>
          <w:jc w:val="right"/>
        </w:pPr>
        <w:r>
          <w:fldChar w:fldCharType="begin"/>
        </w:r>
        <w:r>
          <w:instrText>PAGE   \* MERGEFORMAT</w:instrText>
        </w:r>
        <w:r>
          <w:fldChar w:fldCharType="separate"/>
        </w:r>
        <w:r w:rsidR="00180911">
          <w:rPr>
            <w:noProof/>
          </w:rPr>
          <w:t>1</w:t>
        </w:r>
        <w:r>
          <w:fldChar w:fldCharType="end"/>
        </w:r>
      </w:p>
    </w:sdtContent>
  </w:sdt>
  <w:p w14:paraId="048161FF" w14:textId="77777777" w:rsidR="00407BC9" w:rsidRDefault="00407BC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40A0" w14:textId="77777777" w:rsidR="00843D81" w:rsidRDefault="00843D81" w:rsidP="00F6230E">
      <w:pPr>
        <w:spacing w:after="0" w:line="240" w:lineRule="auto"/>
      </w:pPr>
      <w:r>
        <w:separator/>
      </w:r>
    </w:p>
  </w:footnote>
  <w:footnote w:type="continuationSeparator" w:id="0">
    <w:p w14:paraId="36F42629" w14:textId="77777777" w:rsidR="00843D81" w:rsidRDefault="00843D81" w:rsidP="00F62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C012" w14:textId="77777777" w:rsidR="005D4191" w:rsidRDefault="005D4191" w:rsidP="005D4191">
    <w:pPr>
      <w:pStyle w:val="En-tte"/>
      <w:jc w:val="center"/>
    </w:pPr>
    <w:r>
      <w:rPr>
        <w:noProof/>
        <w:lang w:eastAsia="fr-FR"/>
      </w:rPr>
      <w:drawing>
        <wp:inline distT="0" distB="0" distL="0" distR="0" wp14:anchorId="347F22BB" wp14:editId="0C642266">
          <wp:extent cx="1800000" cy="623214"/>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gu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23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3EC"/>
    <w:multiLevelType w:val="hybridMultilevel"/>
    <w:tmpl w:val="EC0AB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972B5"/>
    <w:multiLevelType w:val="hybridMultilevel"/>
    <w:tmpl w:val="362232DE"/>
    <w:lvl w:ilvl="0" w:tplc="FEEC2C2E">
      <w:start w:val="1"/>
      <w:numFmt w:val="decimal"/>
      <w:lvlText w:val="%1)"/>
      <w:lvlJc w:val="left"/>
      <w:pPr>
        <w:ind w:left="720" w:hanging="360"/>
      </w:pPr>
      <w:rPr>
        <w:rFonts w:asciiTheme="minorHAnsi" w:hAnsiTheme="minorHAnsi" w:cstheme="minorBidi" w:hint="default"/>
        <w:b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D094B"/>
    <w:multiLevelType w:val="multilevel"/>
    <w:tmpl w:val="4040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83F7A"/>
    <w:multiLevelType w:val="hybridMultilevel"/>
    <w:tmpl w:val="F67CA6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E657B86"/>
    <w:multiLevelType w:val="hybridMultilevel"/>
    <w:tmpl w:val="A79A44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6711F"/>
    <w:multiLevelType w:val="hybridMultilevel"/>
    <w:tmpl w:val="203E5F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523C4"/>
    <w:multiLevelType w:val="hybridMultilevel"/>
    <w:tmpl w:val="C1103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23C23"/>
    <w:multiLevelType w:val="hybridMultilevel"/>
    <w:tmpl w:val="A0B83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52FA1"/>
    <w:multiLevelType w:val="hybridMultilevel"/>
    <w:tmpl w:val="0084088C"/>
    <w:lvl w:ilvl="0" w:tplc="3D0A39D2">
      <w:start w:val="1"/>
      <w:numFmt w:val="lowerLetter"/>
      <w:lvlText w:val="%1."/>
      <w:lvlJc w:val="left"/>
      <w:pPr>
        <w:ind w:left="1070" w:hanging="360"/>
      </w:pPr>
      <w:rPr>
        <w:b w:val="0"/>
      </w:rPr>
    </w:lvl>
    <w:lvl w:ilvl="1" w:tplc="040C0019" w:tentative="1">
      <w:start w:val="1"/>
      <w:numFmt w:val="lowerLetter"/>
      <w:lvlText w:val="%2."/>
      <w:lvlJc w:val="left"/>
      <w:pPr>
        <w:ind w:left="1430" w:hanging="360"/>
      </w:pPr>
    </w:lvl>
    <w:lvl w:ilvl="2" w:tplc="040C001B" w:tentative="1">
      <w:start w:val="1"/>
      <w:numFmt w:val="lowerRoman"/>
      <w:lvlText w:val="%3."/>
      <w:lvlJc w:val="right"/>
      <w:pPr>
        <w:ind w:left="2150" w:hanging="180"/>
      </w:pPr>
    </w:lvl>
    <w:lvl w:ilvl="3" w:tplc="040C000F">
      <w:start w:val="1"/>
      <w:numFmt w:val="decimal"/>
      <w:lvlText w:val="%4."/>
      <w:lvlJc w:val="left"/>
      <w:pPr>
        <w:ind w:left="2870" w:hanging="360"/>
      </w:pPr>
    </w:lvl>
    <w:lvl w:ilvl="4" w:tplc="040C0019">
      <w:start w:val="1"/>
      <w:numFmt w:val="lowerLetter"/>
      <w:lvlText w:val="%5."/>
      <w:lvlJc w:val="left"/>
      <w:pPr>
        <w:ind w:left="3590" w:hanging="360"/>
      </w:pPr>
    </w:lvl>
    <w:lvl w:ilvl="5" w:tplc="040C001B">
      <w:start w:val="1"/>
      <w:numFmt w:val="lowerRoman"/>
      <w:lvlText w:val="%6."/>
      <w:lvlJc w:val="right"/>
      <w:pPr>
        <w:ind w:left="4310" w:hanging="180"/>
      </w:pPr>
    </w:lvl>
    <w:lvl w:ilvl="6" w:tplc="040C000F" w:tentative="1">
      <w:start w:val="1"/>
      <w:numFmt w:val="decimal"/>
      <w:lvlText w:val="%7."/>
      <w:lvlJc w:val="left"/>
      <w:pPr>
        <w:ind w:left="5030" w:hanging="360"/>
      </w:pPr>
    </w:lvl>
    <w:lvl w:ilvl="7" w:tplc="040C0019" w:tentative="1">
      <w:start w:val="1"/>
      <w:numFmt w:val="lowerLetter"/>
      <w:lvlText w:val="%8."/>
      <w:lvlJc w:val="left"/>
      <w:pPr>
        <w:ind w:left="5750" w:hanging="360"/>
      </w:pPr>
    </w:lvl>
    <w:lvl w:ilvl="8" w:tplc="040C001B" w:tentative="1">
      <w:start w:val="1"/>
      <w:numFmt w:val="lowerRoman"/>
      <w:lvlText w:val="%9."/>
      <w:lvlJc w:val="right"/>
      <w:pPr>
        <w:ind w:left="6470" w:hanging="180"/>
      </w:pPr>
    </w:lvl>
  </w:abstractNum>
  <w:abstractNum w:abstractNumId="9" w15:restartNumberingAfterBreak="0">
    <w:nsid w:val="1C034854"/>
    <w:multiLevelType w:val="hybridMultilevel"/>
    <w:tmpl w:val="C0F04526"/>
    <w:lvl w:ilvl="0" w:tplc="A028869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52007F"/>
    <w:multiLevelType w:val="hybridMultilevel"/>
    <w:tmpl w:val="9A52A6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0293D"/>
    <w:multiLevelType w:val="hybridMultilevel"/>
    <w:tmpl w:val="9A867E96"/>
    <w:lvl w:ilvl="0" w:tplc="434E8C42">
      <w:numFmt w:val="bullet"/>
      <w:lvlText w:val="-"/>
      <w:lvlJc w:val="left"/>
      <w:pPr>
        <w:ind w:left="1020" w:hanging="360"/>
      </w:pPr>
      <w:rPr>
        <w:rFonts w:ascii="Calibri" w:eastAsiaTheme="minorHAnsi" w:hAnsi="Calibri" w:cstheme="minorBidi"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2" w15:restartNumberingAfterBreak="0">
    <w:nsid w:val="26204EAE"/>
    <w:multiLevelType w:val="hybridMultilevel"/>
    <w:tmpl w:val="59683F88"/>
    <w:lvl w:ilvl="0" w:tplc="027CAD56">
      <w:start w:val="28"/>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FE5556"/>
    <w:multiLevelType w:val="hybridMultilevel"/>
    <w:tmpl w:val="7804BFF0"/>
    <w:lvl w:ilvl="0" w:tplc="BE820AC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396384"/>
    <w:multiLevelType w:val="hybridMultilevel"/>
    <w:tmpl w:val="6BB2272A"/>
    <w:lvl w:ilvl="0" w:tplc="C5E0D2E0">
      <w:start w:val="1"/>
      <w:numFmt w:val="decimal"/>
      <w:lvlText w:val="%1."/>
      <w:lvlJc w:val="left"/>
      <w:pPr>
        <w:ind w:left="360" w:hanging="360"/>
      </w:pPr>
      <w:rPr>
        <w:b/>
      </w:rPr>
    </w:lvl>
    <w:lvl w:ilvl="1" w:tplc="3D0A39D2">
      <w:start w:val="1"/>
      <w:numFmt w:val="lowerLetter"/>
      <w:lvlText w:val="%2."/>
      <w:lvlJc w:val="left"/>
      <w:pPr>
        <w:ind w:left="1080" w:hanging="360"/>
      </w:pPr>
      <w:rPr>
        <w:b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C2E1AE1"/>
    <w:multiLevelType w:val="hybridMultilevel"/>
    <w:tmpl w:val="CDC20368"/>
    <w:lvl w:ilvl="0" w:tplc="1EAAAB74">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6C01940"/>
    <w:multiLevelType w:val="hybridMultilevel"/>
    <w:tmpl w:val="A8AC530A"/>
    <w:lvl w:ilvl="0" w:tplc="3D0A39D2">
      <w:start w:val="1"/>
      <w:numFmt w:val="lowerLetter"/>
      <w:lvlText w:val="%1."/>
      <w:lvlJc w:val="left"/>
      <w:pPr>
        <w:ind w:left="1080" w:hanging="360"/>
      </w:pPr>
      <w:rPr>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9437DD"/>
    <w:multiLevelType w:val="hybridMultilevel"/>
    <w:tmpl w:val="62A4ADEE"/>
    <w:lvl w:ilvl="0" w:tplc="04686B96">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C7E67B9"/>
    <w:multiLevelType w:val="hybridMultilevel"/>
    <w:tmpl w:val="E60856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8962DF"/>
    <w:multiLevelType w:val="hybridMultilevel"/>
    <w:tmpl w:val="9B3A76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4C2269"/>
    <w:multiLevelType w:val="hybridMultilevel"/>
    <w:tmpl w:val="958464E6"/>
    <w:lvl w:ilvl="0" w:tplc="434E8C42">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0E31128"/>
    <w:multiLevelType w:val="hybridMultilevel"/>
    <w:tmpl w:val="AA4A82C2"/>
    <w:lvl w:ilvl="0" w:tplc="434E8C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5D7B6B"/>
    <w:multiLevelType w:val="multilevel"/>
    <w:tmpl w:val="FE885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rPr>
    </w:lvl>
    <w:lvl w:ilvl="4">
      <w:start w:val="1"/>
      <w:numFmt w:val="lowerLetter"/>
      <w:lvlText w:val="%5."/>
      <w:lvlJc w:val="left"/>
      <w:pPr>
        <w:ind w:left="2232" w:hanging="792"/>
      </w:pPr>
      <w:rPr>
        <w:b w:val="0"/>
        <w:sz w:val="22"/>
      </w:rPr>
    </w:lvl>
    <w:lvl w:ilvl="5">
      <w:start w:val="1"/>
      <w:numFmt w:val="lowerRoman"/>
      <w:lvlText w:val="%6."/>
      <w:lvlJc w:val="left"/>
      <w:pPr>
        <w:ind w:left="2736" w:hanging="936"/>
      </w:pPr>
      <w:rPr>
        <w:sz w:val="22"/>
      </w:rPr>
    </w:lvl>
    <w:lvl w:ilvl="6">
      <w:start w:val="1"/>
      <w:numFmt w:val="bullet"/>
      <w:lvlText w:val=""/>
      <w:lvlJc w:val="left"/>
      <w:pPr>
        <w:ind w:left="3240" w:hanging="1080"/>
      </w:pPr>
      <w:rPr>
        <w:rFonts w:ascii="Symbol" w:hAnsi="Symbol" w:hint="default"/>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463B35"/>
    <w:multiLevelType w:val="hybridMultilevel"/>
    <w:tmpl w:val="A22A9A2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D516B6D"/>
    <w:multiLevelType w:val="hybridMultilevel"/>
    <w:tmpl w:val="EB12B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5456EB"/>
    <w:multiLevelType w:val="hybridMultilevel"/>
    <w:tmpl w:val="485EAD3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E217C04"/>
    <w:multiLevelType w:val="hybridMultilevel"/>
    <w:tmpl w:val="EC74C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704FE3"/>
    <w:multiLevelType w:val="multilevel"/>
    <w:tmpl w:val="FE885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rPr>
    </w:lvl>
    <w:lvl w:ilvl="4">
      <w:start w:val="1"/>
      <w:numFmt w:val="lowerLetter"/>
      <w:lvlText w:val="%5."/>
      <w:lvlJc w:val="left"/>
      <w:pPr>
        <w:ind w:left="2232" w:hanging="792"/>
      </w:pPr>
      <w:rPr>
        <w:b w:val="0"/>
        <w:sz w:val="22"/>
      </w:rPr>
    </w:lvl>
    <w:lvl w:ilvl="5">
      <w:start w:val="1"/>
      <w:numFmt w:val="lowerRoman"/>
      <w:lvlText w:val="%6."/>
      <w:lvlJc w:val="left"/>
      <w:pPr>
        <w:ind w:left="2736" w:hanging="936"/>
      </w:pPr>
      <w:rPr>
        <w:sz w:val="22"/>
      </w:rPr>
    </w:lvl>
    <w:lvl w:ilvl="6">
      <w:start w:val="1"/>
      <w:numFmt w:val="bullet"/>
      <w:lvlText w:val=""/>
      <w:lvlJc w:val="left"/>
      <w:pPr>
        <w:ind w:left="3240" w:hanging="1080"/>
      </w:pPr>
      <w:rPr>
        <w:rFonts w:ascii="Symbol" w:hAnsi="Symbol" w:hint="default"/>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0C2A46"/>
    <w:multiLevelType w:val="hybridMultilevel"/>
    <w:tmpl w:val="D192494E"/>
    <w:lvl w:ilvl="0" w:tplc="8CDE8460">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9" w15:restartNumberingAfterBreak="0">
    <w:nsid w:val="55EC0095"/>
    <w:multiLevelType w:val="multilevel"/>
    <w:tmpl w:val="175A33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9B07186"/>
    <w:multiLevelType w:val="multilevel"/>
    <w:tmpl w:val="66CC13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8E4BDB"/>
    <w:multiLevelType w:val="hybridMultilevel"/>
    <w:tmpl w:val="954E74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5F24F0D"/>
    <w:multiLevelType w:val="hybridMultilevel"/>
    <w:tmpl w:val="EF7266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126E94"/>
    <w:multiLevelType w:val="hybridMultilevel"/>
    <w:tmpl w:val="8F0C4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A53415"/>
    <w:multiLevelType w:val="hybridMultilevel"/>
    <w:tmpl w:val="FADA246C"/>
    <w:lvl w:ilvl="0" w:tplc="D4BE147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DE130E"/>
    <w:multiLevelType w:val="hybridMultilevel"/>
    <w:tmpl w:val="6C64B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686205"/>
    <w:multiLevelType w:val="hybridMultilevel"/>
    <w:tmpl w:val="DF7E7D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6"/>
  </w:num>
  <w:num w:numId="2">
    <w:abstractNumId w:val="10"/>
  </w:num>
  <w:num w:numId="3">
    <w:abstractNumId w:val="21"/>
  </w:num>
  <w:num w:numId="4">
    <w:abstractNumId w:val="31"/>
  </w:num>
  <w:num w:numId="5">
    <w:abstractNumId w:val="5"/>
  </w:num>
  <w:num w:numId="6">
    <w:abstractNumId w:val="20"/>
  </w:num>
  <w:num w:numId="7">
    <w:abstractNumId w:val="7"/>
  </w:num>
  <w:num w:numId="8">
    <w:abstractNumId w:val="11"/>
  </w:num>
  <w:num w:numId="9">
    <w:abstractNumId w:val="32"/>
  </w:num>
  <w:num w:numId="10">
    <w:abstractNumId w:val="18"/>
  </w:num>
  <w:num w:numId="11">
    <w:abstractNumId w:val="33"/>
  </w:num>
  <w:num w:numId="12">
    <w:abstractNumId w:val="6"/>
  </w:num>
  <w:num w:numId="13">
    <w:abstractNumId w:val="35"/>
  </w:num>
  <w:num w:numId="14">
    <w:abstractNumId w:val="19"/>
  </w:num>
  <w:num w:numId="15">
    <w:abstractNumId w:val="13"/>
  </w:num>
  <w:num w:numId="16">
    <w:abstractNumId w:val="15"/>
  </w:num>
  <w:num w:numId="17">
    <w:abstractNumId w:val="4"/>
  </w:num>
  <w:num w:numId="18">
    <w:abstractNumId w:val="17"/>
  </w:num>
  <w:num w:numId="19">
    <w:abstractNumId w:val="2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8"/>
  </w:num>
  <w:num w:numId="25">
    <w:abstractNumId w:val="16"/>
  </w:num>
  <w:num w:numId="26">
    <w:abstractNumId w:val="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23"/>
  </w:num>
  <w:num w:numId="31">
    <w:abstractNumId w:val="26"/>
  </w:num>
  <w:num w:numId="32">
    <w:abstractNumId w:val="27"/>
  </w:num>
  <w:num w:numId="33">
    <w:abstractNumId w:val="12"/>
  </w:num>
  <w:num w:numId="34">
    <w:abstractNumId w:val="2"/>
  </w:num>
  <w:num w:numId="35">
    <w:abstractNumId w:val="0"/>
  </w:num>
  <w:num w:numId="36">
    <w:abstractNumId w:val="1"/>
  </w:num>
  <w:num w:numId="37">
    <w:abstractNumId w:val="29"/>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0E"/>
    <w:rsid w:val="0000673E"/>
    <w:rsid w:val="00010C32"/>
    <w:rsid w:val="00034926"/>
    <w:rsid w:val="00053570"/>
    <w:rsid w:val="000A0EDF"/>
    <w:rsid w:val="000C3A62"/>
    <w:rsid w:val="000F53D4"/>
    <w:rsid w:val="00105407"/>
    <w:rsid w:val="00147FF7"/>
    <w:rsid w:val="00180911"/>
    <w:rsid w:val="00183142"/>
    <w:rsid w:val="0020660C"/>
    <w:rsid w:val="00217586"/>
    <w:rsid w:val="00217847"/>
    <w:rsid w:val="00261AA8"/>
    <w:rsid w:val="00283CF2"/>
    <w:rsid w:val="00287244"/>
    <w:rsid w:val="002A5489"/>
    <w:rsid w:val="002B1334"/>
    <w:rsid w:val="002D07DD"/>
    <w:rsid w:val="00316222"/>
    <w:rsid w:val="003519B9"/>
    <w:rsid w:val="0037639E"/>
    <w:rsid w:val="0039491A"/>
    <w:rsid w:val="003A759A"/>
    <w:rsid w:val="003E593C"/>
    <w:rsid w:val="003F19C5"/>
    <w:rsid w:val="00407BC9"/>
    <w:rsid w:val="00424D43"/>
    <w:rsid w:val="00426A43"/>
    <w:rsid w:val="0044639F"/>
    <w:rsid w:val="00452C86"/>
    <w:rsid w:val="004920EF"/>
    <w:rsid w:val="004B71A6"/>
    <w:rsid w:val="004D6FF5"/>
    <w:rsid w:val="005072F5"/>
    <w:rsid w:val="00531213"/>
    <w:rsid w:val="00555EC5"/>
    <w:rsid w:val="00591EDB"/>
    <w:rsid w:val="0059421E"/>
    <w:rsid w:val="005C6FE5"/>
    <w:rsid w:val="005D2908"/>
    <w:rsid w:val="005D4191"/>
    <w:rsid w:val="006306E9"/>
    <w:rsid w:val="00655018"/>
    <w:rsid w:val="00684C14"/>
    <w:rsid w:val="006E442A"/>
    <w:rsid w:val="006E6034"/>
    <w:rsid w:val="006E7094"/>
    <w:rsid w:val="007A7511"/>
    <w:rsid w:val="007C2590"/>
    <w:rsid w:val="0081215E"/>
    <w:rsid w:val="00815160"/>
    <w:rsid w:val="00834DD4"/>
    <w:rsid w:val="00843D81"/>
    <w:rsid w:val="00860D12"/>
    <w:rsid w:val="00871AD2"/>
    <w:rsid w:val="00876D66"/>
    <w:rsid w:val="0089361B"/>
    <w:rsid w:val="008B7FE2"/>
    <w:rsid w:val="008C4BCC"/>
    <w:rsid w:val="008E664C"/>
    <w:rsid w:val="008F4B11"/>
    <w:rsid w:val="00910637"/>
    <w:rsid w:val="00922F81"/>
    <w:rsid w:val="00963CC0"/>
    <w:rsid w:val="009D685E"/>
    <w:rsid w:val="009F1EB2"/>
    <w:rsid w:val="009F7B7D"/>
    <w:rsid w:val="00A53869"/>
    <w:rsid w:val="00AC1EA9"/>
    <w:rsid w:val="00AD11C5"/>
    <w:rsid w:val="00AE147C"/>
    <w:rsid w:val="00BB7080"/>
    <w:rsid w:val="00BD437B"/>
    <w:rsid w:val="00BE21EF"/>
    <w:rsid w:val="00C27992"/>
    <w:rsid w:val="00C4290F"/>
    <w:rsid w:val="00C562B8"/>
    <w:rsid w:val="00C82A2D"/>
    <w:rsid w:val="00CB200A"/>
    <w:rsid w:val="00CC19D9"/>
    <w:rsid w:val="00CC2ED5"/>
    <w:rsid w:val="00CC3E6F"/>
    <w:rsid w:val="00CE5109"/>
    <w:rsid w:val="00CF665F"/>
    <w:rsid w:val="00D223F5"/>
    <w:rsid w:val="00D360B4"/>
    <w:rsid w:val="00D464CD"/>
    <w:rsid w:val="00D513B0"/>
    <w:rsid w:val="00D749F5"/>
    <w:rsid w:val="00D817BB"/>
    <w:rsid w:val="00DB5765"/>
    <w:rsid w:val="00DC49CD"/>
    <w:rsid w:val="00DF292F"/>
    <w:rsid w:val="00E638E2"/>
    <w:rsid w:val="00E66040"/>
    <w:rsid w:val="00E7409A"/>
    <w:rsid w:val="00EB5675"/>
    <w:rsid w:val="00F0386D"/>
    <w:rsid w:val="00F26062"/>
    <w:rsid w:val="00F41048"/>
    <w:rsid w:val="00F41B6E"/>
    <w:rsid w:val="00F45390"/>
    <w:rsid w:val="00F57357"/>
    <w:rsid w:val="00F6230E"/>
    <w:rsid w:val="00F92E57"/>
    <w:rsid w:val="00F94E00"/>
    <w:rsid w:val="00F95DA3"/>
    <w:rsid w:val="00FB63B6"/>
    <w:rsid w:val="00FE4EDA"/>
    <w:rsid w:val="00FE7E0E"/>
    <w:rsid w:val="00FF0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41006"/>
  <w15:chartTrackingRefBased/>
  <w15:docId w15:val="{E6C03BE8-9EC1-4F97-883C-297B2DA3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0E"/>
  </w:style>
  <w:style w:type="paragraph" w:styleId="Titre4">
    <w:name w:val="heading 4"/>
    <w:basedOn w:val="Normal"/>
    <w:link w:val="Titre4Car"/>
    <w:uiPriority w:val="9"/>
    <w:qFormat/>
    <w:rsid w:val="00F94E0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30E"/>
    <w:pPr>
      <w:ind w:left="720"/>
      <w:contextualSpacing/>
    </w:pPr>
  </w:style>
  <w:style w:type="paragraph" w:styleId="En-tte">
    <w:name w:val="header"/>
    <w:basedOn w:val="Normal"/>
    <w:link w:val="En-tteCar"/>
    <w:uiPriority w:val="99"/>
    <w:unhideWhenUsed/>
    <w:rsid w:val="00F6230E"/>
    <w:pPr>
      <w:tabs>
        <w:tab w:val="center" w:pos="4536"/>
        <w:tab w:val="right" w:pos="9072"/>
      </w:tabs>
      <w:spacing w:after="0" w:line="240" w:lineRule="auto"/>
    </w:pPr>
  </w:style>
  <w:style w:type="character" w:customStyle="1" w:styleId="En-tteCar">
    <w:name w:val="En-tête Car"/>
    <w:basedOn w:val="Policepardfaut"/>
    <w:link w:val="En-tte"/>
    <w:uiPriority w:val="99"/>
    <w:rsid w:val="00F6230E"/>
  </w:style>
  <w:style w:type="character" w:styleId="Lienhypertexte">
    <w:name w:val="Hyperlink"/>
    <w:basedOn w:val="Policepardfaut"/>
    <w:uiPriority w:val="99"/>
    <w:unhideWhenUsed/>
    <w:rsid w:val="00F6230E"/>
    <w:rPr>
      <w:color w:val="0563C1" w:themeColor="hyperlink"/>
      <w:u w:val="single"/>
    </w:rPr>
  </w:style>
  <w:style w:type="paragraph" w:styleId="Titre">
    <w:name w:val="Title"/>
    <w:basedOn w:val="Normal"/>
    <w:next w:val="Normal"/>
    <w:link w:val="TitreCar"/>
    <w:uiPriority w:val="10"/>
    <w:qFormat/>
    <w:rsid w:val="00F6230E"/>
    <w:pPr>
      <w:pBdr>
        <w:bottom w:val="single" w:sz="4" w:space="1" w:color="auto"/>
      </w:pBdr>
      <w:spacing w:after="0" w:line="240" w:lineRule="auto"/>
      <w:contextualSpacing/>
    </w:pPr>
    <w:rPr>
      <w:rFonts w:ascii="AlphaLigue" w:eastAsiaTheme="majorEastAsia" w:hAnsi="AlphaLigue" w:cstheme="majorBidi"/>
      <w:color w:val="2E74B5" w:themeColor="accent1" w:themeShade="BF"/>
      <w:spacing w:val="-10"/>
      <w:kern w:val="28"/>
      <w:szCs w:val="56"/>
    </w:rPr>
  </w:style>
  <w:style w:type="character" w:customStyle="1" w:styleId="TitreCar">
    <w:name w:val="Titre Car"/>
    <w:basedOn w:val="Policepardfaut"/>
    <w:link w:val="Titre"/>
    <w:uiPriority w:val="10"/>
    <w:rsid w:val="00F6230E"/>
    <w:rPr>
      <w:rFonts w:ascii="AlphaLigue" w:eastAsiaTheme="majorEastAsia" w:hAnsi="AlphaLigue" w:cstheme="majorBidi"/>
      <w:color w:val="2E74B5" w:themeColor="accent1" w:themeShade="BF"/>
      <w:spacing w:val="-10"/>
      <w:kern w:val="28"/>
      <w:szCs w:val="56"/>
    </w:rPr>
  </w:style>
  <w:style w:type="paragraph" w:styleId="Pieddepage">
    <w:name w:val="footer"/>
    <w:basedOn w:val="Normal"/>
    <w:link w:val="PieddepageCar"/>
    <w:uiPriority w:val="99"/>
    <w:unhideWhenUsed/>
    <w:rsid w:val="00F623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30E"/>
  </w:style>
  <w:style w:type="paragraph" w:customStyle="1" w:styleId="Default">
    <w:name w:val="Default"/>
    <w:rsid w:val="00F0386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01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4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409A"/>
    <w:rPr>
      <w:sz w:val="20"/>
      <w:szCs w:val="20"/>
    </w:rPr>
  </w:style>
  <w:style w:type="character" w:styleId="Appelnotedebasdep">
    <w:name w:val="footnote reference"/>
    <w:basedOn w:val="Policepardfaut"/>
    <w:uiPriority w:val="99"/>
    <w:semiHidden/>
    <w:unhideWhenUsed/>
    <w:rsid w:val="00E7409A"/>
    <w:rPr>
      <w:vertAlign w:val="superscript"/>
    </w:rPr>
  </w:style>
  <w:style w:type="character" w:customStyle="1" w:styleId="field-content">
    <w:name w:val="field-content"/>
    <w:basedOn w:val="Policepardfaut"/>
    <w:rsid w:val="00F94E00"/>
  </w:style>
  <w:style w:type="character" w:customStyle="1" w:styleId="Titre4Car">
    <w:name w:val="Titre 4 Car"/>
    <w:basedOn w:val="Policepardfaut"/>
    <w:link w:val="Titre4"/>
    <w:uiPriority w:val="9"/>
    <w:rsid w:val="00F94E0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94E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91EDB"/>
    <w:rPr>
      <w:sz w:val="16"/>
      <w:szCs w:val="16"/>
    </w:rPr>
  </w:style>
  <w:style w:type="paragraph" w:styleId="Commentaire">
    <w:name w:val="annotation text"/>
    <w:basedOn w:val="Normal"/>
    <w:link w:val="CommentaireCar"/>
    <w:uiPriority w:val="99"/>
    <w:semiHidden/>
    <w:unhideWhenUsed/>
    <w:rsid w:val="00591EDB"/>
    <w:pPr>
      <w:spacing w:line="240" w:lineRule="auto"/>
    </w:pPr>
    <w:rPr>
      <w:sz w:val="20"/>
      <w:szCs w:val="20"/>
    </w:rPr>
  </w:style>
  <w:style w:type="character" w:customStyle="1" w:styleId="CommentaireCar">
    <w:name w:val="Commentaire Car"/>
    <w:basedOn w:val="Policepardfaut"/>
    <w:link w:val="Commentaire"/>
    <w:uiPriority w:val="99"/>
    <w:semiHidden/>
    <w:rsid w:val="00591EDB"/>
    <w:rPr>
      <w:sz w:val="20"/>
      <w:szCs w:val="20"/>
    </w:rPr>
  </w:style>
  <w:style w:type="paragraph" w:styleId="Objetducommentaire">
    <w:name w:val="annotation subject"/>
    <w:basedOn w:val="Commentaire"/>
    <w:next w:val="Commentaire"/>
    <w:link w:val="ObjetducommentaireCar"/>
    <w:uiPriority w:val="99"/>
    <w:semiHidden/>
    <w:unhideWhenUsed/>
    <w:rsid w:val="00591EDB"/>
    <w:rPr>
      <w:b/>
      <w:bCs/>
    </w:rPr>
  </w:style>
  <w:style w:type="character" w:customStyle="1" w:styleId="ObjetducommentaireCar">
    <w:name w:val="Objet du commentaire Car"/>
    <w:basedOn w:val="CommentaireCar"/>
    <w:link w:val="Objetducommentaire"/>
    <w:uiPriority w:val="99"/>
    <w:semiHidden/>
    <w:rsid w:val="00591EDB"/>
    <w:rPr>
      <w:b/>
      <w:bCs/>
      <w:sz w:val="20"/>
      <w:szCs w:val="20"/>
    </w:rPr>
  </w:style>
  <w:style w:type="paragraph" w:styleId="Textedebulles">
    <w:name w:val="Balloon Text"/>
    <w:basedOn w:val="Normal"/>
    <w:link w:val="TextedebullesCar"/>
    <w:uiPriority w:val="99"/>
    <w:semiHidden/>
    <w:unhideWhenUsed/>
    <w:rsid w:val="00591E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EDB"/>
    <w:rPr>
      <w:rFonts w:ascii="Segoe UI" w:hAnsi="Segoe UI" w:cs="Segoe UI"/>
      <w:sz w:val="18"/>
      <w:szCs w:val="18"/>
    </w:rPr>
  </w:style>
  <w:style w:type="character" w:styleId="lev">
    <w:name w:val="Strong"/>
    <w:basedOn w:val="Policepardfaut"/>
    <w:uiPriority w:val="22"/>
    <w:qFormat/>
    <w:rsid w:val="00BB7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137">
      <w:bodyDiv w:val="1"/>
      <w:marLeft w:val="0"/>
      <w:marRight w:val="0"/>
      <w:marTop w:val="0"/>
      <w:marBottom w:val="0"/>
      <w:divBdr>
        <w:top w:val="none" w:sz="0" w:space="0" w:color="auto"/>
        <w:left w:val="none" w:sz="0" w:space="0" w:color="auto"/>
        <w:bottom w:val="none" w:sz="0" w:space="0" w:color="auto"/>
        <w:right w:val="none" w:sz="0" w:space="0" w:color="auto"/>
      </w:divBdr>
    </w:div>
    <w:div w:id="203762228">
      <w:bodyDiv w:val="1"/>
      <w:marLeft w:val="0"/>
      <w:marRight w:val="0"/>
      <w:marTop w:val="0"/>
      <w:marBottom w:val="0"/>
      <w:divBdr>
        <w:top w:val="none" w:sz="0" w:space="0" w:color="auto"/>
        <w:left w:val="none" w:sz="0" w:space="0" w:color="auto"/>
        <w:bottom w:val="none" w:sz="0" w:space="0" w:color="auto"/>
        <w:right w:val="none" w:sz="0" w:space="0" w:color="auto"/>
      </w:divBdr>
    </w:div>
    <w:div w:id="300355160">
      <w:bodyDiv w:val="1"/>
      <w:marLeft w:val="0"/>
      <w:marRight w:val="0"/>
      <w:marTop w:val="0"/>
      <w:marBottom w:val="0"/>
      <w:divBdr>
        <w:top w:val="none" w:sz="0" w:space="0" w:color="auto"/>
        <w:left w:val="none" w:sz="0" w:space="0" w:color="auto"/>
        <w:bottom w:val="none" w:sz="0" w:space="0" w:color="auto"/>
        <w:right w:val="none" w:sz="0" w:space="0" w:color="auto"/>
      </w:divBdr>
    </w:div>
    <w:div w:id="341126487">
      <w:bodyDiv w:val="1"/>
      <w:marLeft w:val="0"/>
      <w:marRight w:val="0"/>
      <w:marTop w:val="0"/>
      <w:marBottom w:val="0"/>
      <w:divBdr>
        <w:top w:val="none" w:sz="0" w:space="0" w:color="auto"/>
        <w:left w:val="none" w:sz="0" w:space="0" w:color="auto"/>
        <w:bottom w:val="none" w:sz="0" w:space="0" w:color="auto"/>
        <w:right w:val="none" w:sz="0" w:space="0" w:color="auto"/>
      </w:divBdr>
    </w:div>
    <w:div w:id="461656505">
      <w:bodyDiv w:val="1"/>
      <w:marLeft w:val="0"/>
      <w:marRight w:val="0"/>
      <w:marTop w:val="0"/>
      <w:marBottom w:val="0"/>
      <w:divBdr>
        <w:top w:val="none" w:sz="0" w:space="0" w:color="auto"/>
        <w:left w:val="none" w:sz="0" w:space="0" w:color="auto"/>
        <w:bottom w:val="none" w:sz="0" w:space="0" w:color="auto"/>
        <w:right w:val="none" w:sz="0" w:space="0" w:color="auto"/>
      </w:divBdr>
    </w:div>
    <w:div w:id="653874575">
      <w:bodyDiv w:val="1"/>
      <w:marLeft w:val="0"/>
      <w:marRight w:val="0"/>
      <w:marTop w:val="0"/>
      <w:marBottom w:val="0"/>
      <w:divBdr>
        <w:top w:val="none" w:sz="0" w:space="0" w:color="auto"/>
        <w:left w:val="none" w:sz="0" w:space="0" w:color="auto"/>
        <w:bottom w:val="none" w:sz="0" w:space="0" w:color="auto"/>
        <w:right w:val="none" w:sz="0" w:space="0" w:color="auto"/>
      </w:divBdr>
    </w:div>
    <w:div w:id="662663560">
      <w:bodyDiv w:val="1"/>
      <w:marLeft w:val="0"/>
      <w:marRight w:val="0"/>
      <w:marTop w:val="0"/>
      <w:marBottom w:val="0"/>
      <w:divBdr>
        <w:top w:val="none" w:sz="0" w:space="0" w:color="auto"/>
        <w:left w:val="none" w:sz="0" w:space="0" w:color="auto"/>
        <w:bottom w:val="none" w:sz="0" w:space="0" w:color="auto"/>
        <w:right w:val="none" w:sz="0" w:space="0" w:color="auto"/>
      </w:divBdr>
    </w:div>
    <w:div w:id="678318408">
      <w:bodyDiv w:val="1"/>
      <w:marLeft w:val="0"/>
      <w:marRight w:val="0"/>
      <w:marTop w:val="0"/>
      <w:marBottom w:val="0"/>
      <w:divBdr>
        <w:top w:val="none" w:sz="0" w:space="0" w:color="auto"/>
        <w:left w:val="none" w:sz="0" w:space="0" w:color="auto"/>
        <w:bottom w:val="none" w:sz="0" w:space="0" w:color="auto"/>
        <w:right w:val="none" w:sz="0" w:space="0" w:color="auto"/>
      </w:divBdr>
      <w:divsChild>
        <w:div w:id="317006337">
          <w:marLeft w:val="0"/>
          <w:marRight w:val="0"/>
          <w:marTop w:val="0"/>
          <w:marBottom w:val="0"/>
          <w:divBdr>
            <w:top w:val="none" w:sz="0" w:space="0" w:color="auto"/>
            <w:left w:val="none" w:sz="0" w:space="0" w:color="auto"/>
            <w:bottom w:val="none" w:sz="0" w:space="0" w:color="auto"/>
            <w:right w:val="none" w:sz="0" w:space="0" w:color="auto"/>
          </w:divBdr>
          <w:divsChild>
            <w:div w:id="1165045777">
              <w:marLeft w:val="0"/>
              <w:marRight w:val="0"/>
              <w:marTop w:val="0"/>
              <w:marBottom w:val="0"/>
              <w:divBdr>
                <w:top w:val="none" w:sz="0" w:space="0" w:color="auto"/>
                <w:left w:val="none" w:sz="0" w:space="0" w:color="auto"/>
                <w:bottom w:val="none" w:sz="0" w:space="0" w:color="auto"/>
                <w:right w:val="none" w:sz="0" w:space="0" w:color="auto"/>
              </w:divBdr>
            </w:div>
          </w:divsChild>
        </w:div>
        <w:div w:id="863598982">
          <w:marLeft w:val="0"/>
          <w:marRight w:val="0"/>
          <w:marTop w:val="0"/>
          <w:marBottom w:val="0"/>
          <w:divBdr>
            <w:top w:val="none" w:sz="0" w:space="0" w:color="auto"/>
            <w:left w:val="none" w:sz="0" w:space="0" w:color="auto"/>
            <w:bottom w:val="none" w:sz="0" w:space="0" w:color="auto"/>
            <w:right w:val="none" w:sz="0" w:space="0" w:color="auto"/>
          </w:divBdr>
          <w:divsChild>
            <w:div w:id="5550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0791">
      <w:bodyDiv w:val="1"/>
      <w:marLeft w:val="0"/>
      <w:marRight w:val="0"/>
      <w:marTop w:val="0"/>
      <w:marBottom w:val="0"/>
      <w:divBdr>
        <w:top w:val="none" w:sz="0" w:space="0" w:color="auto"/>
        <w:left w:val="none" w:sz="0" w:space="0" w:color="auto"/>
        <w:bottom w:val="none" w:sz="0" w:space="0" w:color="auto"/>
        <w:right w:val="none" w:sz="0" w:space="0" w:color="auto"/>
      </w:divBdr>
    </w:div>
    <w:div w:id="1155028386">
      <w:bodyDiv w:val="1"/>
      <w:marLeft w:val="0"/>
      <w:marRight w:val="0"/>
      <w:marTop w:val="0"/>
      <w:marBottom w:val="0"/>
      <w:divBdr>
        <w:top w:val="none" w:sz="0" w:space="0" w:color="auto"/>
        <w:left w:val="none" w:sz="0" w:space="0" w:color="auto"/>
        <w:bottom w:val="none" w:sz="0" w:space="0" w:color="auto"/>
        <w:right w:val="none" w:sz="0" w:space="0" w:color="auto"/>
      </w:divBdr>
    </w:div>
    <w:div w:id="1213269709">
      <w:bodyDiv w:val="1"/>
      <w:marLeft w:val="0"/>
      <w:marRight w:val="0"/>
      <w:marTop w:val="0"/>
      <w:marBottom w:val="0"/>
      <w:divBdr>
        <w:top w:val="none" w:sz="0" w:space="0" w:color="auto"/>
        <w:left w:val="none" w:sz="0" w:space="0" w:color="auto"/>
        <w:bottom w:val="none" w:sz="0" w:space="0" w:color="auto"/>
        <w:right w:val="none" w:sz="0" w:space="0" w:color="auto"/>
      </w:divBdr>
    </w:div>
    <w:div w:id="1273054503">
      <w:bodyDiv w:val="1"/>
      <w:marLeft w:val="0"/>
      <w:marRight w:val="0"/>
      <w:marTop w:val="0"/>
      <w:marBottom w:val="0"/>
      <w:divBdr>
        <w:top w:val="none" w:sz="0" w:space="0" w:color="auto"/>
        <w:left w:val="none" w:sz="0" w:space="0" w:color="auto"/>
        <w:bottom w:val="none" w:sz="0" w:space="0" w:color="auto"/>
        <w:right w:val="none" w:sz="0" w:space="0" w:color="auto"/>
      </w:divBdr>
    </w:div>
    <w:div w:id="1345092610">
      <w:bodyDiv w:val="1"/>
      <w:marLeft w:val="0"/>
      <w:marRight w:val="0"/>
      <w:marTop w:val="0"/>
      <w:marBottom w:val="0"/>
      <w:divBdr>
        <w:top w:val="none" w:sz="0" w:space="0" w:color="auto"/>
        <w:left w:val="none" w:sz="0" w:space="0" w:color="auto"/>
        <w:bottom w:val="none" w:sz="0" w:space="0" w:color="auto"/>
        <w:right w:val="none" w:sz="0" w:space="0" w:color="auto"/>
      </w:divBdr>
    </w:div>
    <w:div w:id="1637567197">
      <w:bodyDiv w:val="1"/>
      <w:marLeft w:val="0"/>
      <w:marRight w:val="0"/>
      <w:marTop w:val="0"/>
      <w:marBottom w:val="0"/>
      <w:divBdr>
        <w:top w:val="none" w:sz="0" w:space="0" w:color="auto"/>
        <w:left w:val="none" w:sz="0" w:space="0" w:color="auto"/>
        <w:bottom w:val="none" w:sz="0" w:space="0" w:color="auto"/>
        <w:right w:val="none" w:sz="0" w:space="0" w:color="auto"/>
      </w:divBdr>
    </w:div>
    <w:div w:id="1781028780">
      <w:bodyDiv w:val="1"/>
      <w:marLeft w:val="0"/>
      <w:marRight w:val="0"/>
      <w:marTop w:val="0"/>
      <w:marBottom w:val="0"/>
      <w:divBdr>
        <w:top w:val="none" w:sz="0" w:space="0" w:color="auto"/>
        <w:left w:val="none" w:sz="0" w:space="0" w:color="auto"/>
        <w:bottom w:val="none" w:sz="0" w:space="0" w:color="auto"/>
        <w:right w:val="none" w:sz="0" w:space="0" w:color="auto"/>
      </w:divBdr>
      <w:divsChild>
        <w:div w:id="1303123675">
          <w:marLeft w:val="0"/>
          <w:marRight w:val="0"/>
          <w:marTop w:val="0"/>
          <w:marBottom w:val="0"/>
          <w:divBdr>
            <w:top w:val="none" w:sz="0" w:space="0" w:color="auto"/>
            <w:left w:val="none" w:sz="0" w:space="0" w:color="auto"/>
            <w:bottom w:val="none" w:sz="0" w:space="0" w:color="auto"/>
            <w:right w:val="none" w:sz="0" w:space="0" w:color="auto"/>
          </w:divBdr>
        </w:div>
        <w:div w:id="1331064620">
          <w:marLeft w:val="0"/>
          <w:marRight w:val="0"/>
          <w:marTop w:val="0"/>
          <w:marBottom w:val="0"/>
          <w:divBdr>
            <w:top w:val="none" w:sz="0" w:space="0" w:color="auto"/>
            <w:left w:val="none" w:sz="0" w:space="0" w:color="auto"/>
            <w:bottom w:val="none" w:sz="0" w:space="0" w:color="auto"/>
            <w:right w:val="none" w:sz="0" w:space="0" w:color="auto"/>
          </w:divBdr>
          <w:divsChild>
            <w:div w:id="1738821723">
              <w:marLeft w:val="0"/>
              <w:marRight w:val="0"/>
              <w:marTop w:val="0"/>
              <w:marBottom w:val="0"/>
              <w:divBdr>
                <w:top w:val="none" w:sz="0" w:space="0" w:color="auto"/>
                <w:left w:val="none" w:sz="0" w:space="0" w:color="auto"/>
                <w:bottom w:val="none" w:sz="0" w:space="0" w:color="auto"/>
                <w:right w:val="none" w:sz="0" w:space="0" w:color="auto"/>
              </w:divBdr>
            </w:div>
          </w:divsChild>
        </w:div>
        <w:div w:id="1175605688">
          <w:marLeft w:val="0"/>
          <w:marRight w:val="0"/>
          <w:marTop w:val="0"/>
          <w:marBottom w:val="0"/>
          <w:divBdr>
            <w:top w:val="none" w:sz="0" w:space="0" w:color="auto"/>
            <w:left w:val="none" w:sz="0" w:space="0" w:color="auto"/>
            <w:bottom w:val="none" w:sz="0" w:space="0" w:color="auto"/>
            <w:right w:val="none" w:sz="0" w:space="0" w:color="auto"/>
          </w:divBdr>
          <w:divsChild>
            <w:div w:id="578294000">
              <w:marLeft w:val="0"/>
              <w:marRight w:val="0"/>
              <w:marTop w:val="0"/>
              <w:marBottom w:val="0"/>
              <w:divBdr>
                <w:top w:val="none" w:sz="0" w:space="0" w:color="auto"/>
                <w:left w:val="none" w:sz="0" w:space="0" w:color="auto"/>
                <w:bottom w:val="none" w:sz="0" w:space="0" w:color="auto"/>
                <w:right w:val="none" w:sz="0" w:space="0" w:color="auto"/>
              </w:divBdr>
            </w:div>
          </w:divsChild>
        </w:div>
        <w:div w:id="996106915">
          <w:marLeft w:val="0"/>
          <w:marRight w:val="0"/>
          <w:marTop w:val="0"/>
          <w:marBottom w:val="0"/>
          <w:divBdr>
            <w:top w:val="none" w:sz="0" w:space="0" w:color="auto"/>
            <w:left w:val="none" w:sz="0" w:space="0" w:color="auto"/>
            <w:bottom w:val="none" w:sz="0" w:space="0" w:color="auto"/>
            <w:right w:val="none" w:sz="0" w:space="0" w:color="auto"/>
          </w:divBdr>
          <w:divsChild>
            <w:div w:id="383330478">
              <w:marLeft w:val="0"/>
              <w:marRight w:val="0"/>
              <w:marTop w:val="0"/>
              <w:marBottom w:val="0"/>
              <w:divBdr>
                <w:top w:val="none" w:sz="0" w:space="0" w:color="auto"/>
                <w:left w:val="none" w:sz="0" w:space="0" w:color="auto"/>
                <w:bottom w:val="none" w:sz="0" w:space="0" w:color="auto"/>
                <w:right w:val="none" w:sz="0" w:space="0" w:color="auto"/>
              </w:divBdr>
            </w:div>
          </w:divsChild>
        </w:div>
        <w:div w:id="46078878">
          <w:marLeft w:val="0"/>
          <w:marRight w:val="0"/>
          <w:marTop w:val="0"/>
          <w:marBottom w:val="0"/>
          <w:divBdr>
            <w:top w:val="none" w:sz="0" w:space="0" w:color="auto"/>
            <w:left w:val="none" w:sz="0" w:space="0" w:color="auto"/>
            <w:bottom w:val="none" w:sz="0" w:space="0" w:color="auto"/>
            <w:right w:val="none" w:sz="0" w:space="0" w:color="auto"/>
          </w:divBdr>
          <w:divsChild>
            <w:div w:id="814836670">
              <w:marLeft w:val="0"/>
              <w:marRight w:val="0"/>
              <w:marTop w:val="0"/>
              <w:marBottom w:val="0"/>
              <w:divBdr>
                <w:top w:val="none" w:sz="0" w:space="0" w:color="auto"/>
                <w:left w:val="none" w:sz="0" w:space="0" w:color="auto"/>
                <w:bottom w:val="none" w:sz="0" w:space="0" w:color="auto"/>
                <w:right w:val="none" w:sz="0" w:space="0" w:color="auto"/>
              </w:divBdr>
            </w:div>
          </w:divsChild>
        </w:div>
        <w:div w:id="109327943">
          <w:marLeft w:val="0"/>
          <w:marRight w:val="0"/>
          <w:marTop w:val="0"/>
          <w:marBottom w:val="0"/>
          <w:divBdr>
            <w:top w:val="none" w:sz="0" w:space="0" w:color="auto"/>
            <w:left w:val="none" w:sz="0" w:space="0" w:color="auto"/>
            <w:bottom w:val="none" w:sz="0" w:space="0" w:color="auto"/>
            <w:right w:val="none" w:sz="0" w:space="0" w:color="auto"/>
          </w:divBdr>
          <w:divsChild>
            <w:div w:id="2079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43434">
      <w:bodyDiv w:val="1"/>
      <w:marLeft w:val="0"/>
      <w:marRight w:val="0"/>
      <w:marTop w:val="0"/>
      <w:marBottom w:val="0"/>
      <w:divBdr>
        <w:top w:val="none" w:sz="0" w:space="0" w:color="auto"/>
        <w:left w:val="none" w:sz="0" w:space="0" w:color="auto"/>
        <w:bottom w:val="none" w:sz="0" w:space="0" w:color="auto"/>
        <w:right w:val="none" w:sz="0" w:space="0" w:color="auto"/>
      </w:divBdr>
    </w:div>
    <w:div w:id="2012220954">
      <w:bodyDiv w:val="1"/>
      <w:marLeft w:val="0"/>
      <w:marRight w:val="0"/>
      <w:marTop w:val="0"/>
      <w:marBottom w:val="0"/>
      <w:divBdr>
        <w:top w:val="none" w:sz="0" w:space="0" w:color="auto"/>
        <w:left w:val="none" w:sz="0" w:space="0" w:color="auto"/>
        <w:bottom w:val="none" w:sz="0" w:space="0" w:color="auto"/>
        <w:right w:val="none" w:sz="0" w:space="0" w:color="auto"/>
      </w:divBdr>
    </w:div>
    <w:div w:id="2052457542">
      <w:bodyDiv w:val="1"/>
      <w:marLeft w:val="0"/>
      <w:marRight w:val="0"/>
      <w:marTop w:val="0"/>
      <w:marBottom w:val="0"/>
      <w:divBdr>
        <w:top w:val="none" w:sz="0" w:space="0" w:color="auto"/>
        <w:left w:val="none" w:sz="0" w:space="0" w:color="auto"/>
        <w:bottom w:val="none" w:sz="0" w:space="0" w:color="auto"/>
        <w:right w:val="none" w:sz="0" w:space="0" w:color="auto"/>
      </w:divBdr>
    </w:div>
    <w:div w:id="20546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yer@laligu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eyer@laligu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D1D4-8D9C-4E19-8593-67E78644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LIGUE DE L'ENSEIGNEMENT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Boulangé</dc:creator>
  <cp:keywords/>
  <dc:description/>
  <cp:lastModifiedBy>Florine Van Meerveld</cp:lastModifiedBy>
  <cp:revision>2</cp:revision>
  <cp:lastPrinted>2019-09-19T12:53:00Z</cp:lastPrinted>
  <dcterms:created xsi:type="dcterms:W3CDTF">2019-10-15T13:30:00Z</dcterms:created>
  <dcterms:modified xsi:type="dcterms:W3CDTF">2019-10-15T13:30:00Z</dcterms:modified>
</cp:coreProperties>
</file>